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90" w:rsidRDefault="00B15690" w:rsidP="00B15690">
      <w:pPr>
        <w:pStyle w:val="30"/>
        <w:keepNext/>
        <w:keepLines/>
      </w:pPr>
      <w:bookmarkStart w:id="0" w:name="bookmark11"/>
      <w:r>
        <w:t>Конкурсное испытание «УРОК»</w:t>
      </w:r>
      <w:bookmarkEnd w:id="0"/>
    </w:p>
    <w:p w:rsidR="00B15690" w:rsidRDefault="00B15690" w:rsidP="00B15690">
      <w:pPr>
        <w:pStyle w:val="1"/>
        <w:ind w:firstLine="140"/>
      </w:pPr>
      <w:r>
        <w:rPr>
          <w:b/>
          <w:bCs/>
        </w:rPr>
        <w:t xml:space="preserve">Оценка выполнения конкурсного испытания </w:t>
      </w:r>
      <w:r w:rsidR="00207C3A">
        <w:t>осуществляется по 5</w:t>
      </w:r>
      <w:r>
        <w:t xml:space="preserve"> критериям.</w:t>
      </w:r>
    </w:p>
    <w:p w:rsidR="00B15690" w:rsidRDefault="00207C3A" w:rsidP="00B15690">
      <w:pPr>
        <w:pStyle w:val="1"/>
        <w:ind w:firstLine="140"/>
      </w:pPr>
      <w:r>
        <w:t>Максимальный общий балл - 4</w:t>
      </w:r>
      <w:r w:rsidR="00B15690">
        <w:t>0.</w:t>
      </w:r>
    </w:p>
    <w:p w:rsidR="00B15690" w:rsidRDefault="00B15690" w:rsidP="00B15690">
      <w:pPr>
        <w:pStyle w:val="1"/>
        <w:ind w:firstLine="140"/>
      </w:pPr>
      <w:r>
        <w:t>Варианты оценки по показателю имеют следующее выражение в баллах:</w:t>
      </w:r>
    </w:p>
    <w:p w:rsidR="00207C3A" w:rsidRDefault="00207C3A" w:rsidP="00207C3A">
      <w:pPr>
        <w:pStyle w:val="1"/>
        <w:ind w:firstLine="140"/>
        <w:rPr>
          <w:u w:val="single"/>
        </w:rPr>
      </w:pPr>
      <w:r>
        <w:rPr>
          <w:b/>
          <w:bCs/>
        </w:rPr>
        <w:t>1</w:t>
      </w:r>
      <w:r w:rsidR="00B15690">
        <w:rPr>
          <w:b/>
          <w:bCs/>
        </w:rPr>
        <w:t xml:space="preserve"> балл - </w:t>
      </w:r>
      <w:r w:rsidR="00B15690">
        <w:t xml:space="preserve">«показатель проявлен в полной мере»; </w:t>
      </w:r>
      <w:r>
        <w:rPr>
          <w:b/>
          <w:bCs/>
        </w:rPr>
        <w:t>0,5</w:t>
      </w:r>
      <w:r w:rsidR="00B15690">
        <w:rPr>
          <w:b/>
          <w:bCs/>
        </w:rPr>
        <w:t xml:space="preserve"> балл</w:t>
      </w:r>
      <w:r>
        <w:rPr>
          <w:b/>
          <w:bCs/>
        </w:rPr>
        <w:t>а</w:t>
      </w:r>
      <w:r w:rsidR="00B15690">
        <w:rPr>
          <w:b/>
          <w:bCs/>
        </w:rPr>
        <w:t xml:space="preserve"> - </w:t>
      </w:r>
      <w:r w:rsidR="00B15690">
        <w:t>«показатель проявлен</w:t>
      </w:r>
      <w:r>
        <w:t xml:space="preserve"> </w:t>
      </w:r>
      <w:r w:rsidR="00B15690">
        <w:rPr>
          <w:u w:val="single"/>
        </w:rPr>
        <w:t xml:space="preserve">частично»; </w:t>
      </w:r>
    </w:p>
    <w:p w:rsidR="00B15690" w:rsidRDefault="00B15690" w:rsidP="00207C3A">
      <w:pPr>
        <w:pStyle w:val="1"/>
        <w:ind w:firstLine="140"/>
        <w:rPr>
          <w:u w:val="single"/>
        </w:rPr>
      </w:pPr>
      <w:r>
        <w:rPr>
          <w:b/>
          <w:bCs/>
          <w:u w:val="single"/>
        </w:rPr>
        <w:t xml:space="preserve">0 баллов </w:t>
      </w:r>
      <w:r>
        <w:rPr>
          <w:u w:val="single"/>
        </w:rPr>
        <w:t>- «показатель не проявлен».</w:t>
      </w:r>
    </w:p>
    <w:p w:rsidR="00207C3A" w:rsidRPr="00207C3A" w:rsidRDefault="00207C3A" w:rsidP="00207C3A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07C3A">
        <w:rPr>
          <w:rFonts w:ascii="Times New Roman" w:eastAsia="Times New Roman" w:hAnsi="Times New Roman" w:cs="Times New Roman"/>
          <w:color w:val="auto"/>
          <w:szCs w:val="20"/>
          <w:lang w:bidi="ar-SA"/>
        </w:rPr>
        <w:t>ФИО педагогического работника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</w:t>
      </w:r>
    </w:p>
    <w:p w:rsidR="00207C3A" w:rsidRPr="00207C3A" w:rsidRDefault="00207C3A" w:rsidP="00207C3A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07C3A">
        <w:rPr>
          <w:rFonts w:ascii="Times New Roman" w:eastAsia="Times New Roman" w:hAnsi="Times New Roman" w:cs="Times New Roman"/>
          <w:color w:val="auto"/>
          <w:szCs w:val="20"/>
          <w:lang w:bidi="ar-SA"/>
        </w:rPr>
        <w:t>Должность, место работы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</w:t>
      </w:r>
    </w:p>
    <w:p w:rsidR="00207C3A" w:rsidRPr="00207C3A" w:rsidRDefault="00207C3A" w:rsidP="00207C3A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07C3A">
        <w:rPr>
          <w:rFonts w:ascii="Times New Roman" w:eastAsia="Times New Roman" w:hAnsi="Times New Roman" w:cs="Times New Roman"/>
          <w:color w:val="auto"/>
          <w:szCs w:val="20"/>
          <w:lang w:bidi="ar-SA"/>
        </w:rPr>
        <w:t>Тема занятия____________________________________________________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</w:t>
      </w:r>
    </w:p>
    <w:p w:rsidR="00207C3A" w:rsidRPr="00207C3A" w:rsidRDefault="00207C3A" w:rsidP="00207C3A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vertAlign w:val="superscript"/>
          <w:lang w:bidi="ar-SA"/>
        </w:rPr>
      </w:pPr>
      <w:r w:rsidRPr="00207C3A">
        <w:rPr>
          <w:rFonts w:ascii="Times New Roman" w:eastAsia="Times New Roman" w:hAnsi="Times New Roman" w:cs="Times New Roman"/>
          <w:color w:val="auto"/>
          <w:szCs w:val="20"/>
          <w:lang w:bidi="ar-SA"/>
        </w:rPr>
        <w:t>П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редмет, </w:t>
      </w:r>
      <w:r w:rsidRPr="00207C3A">
        <w:rPr>
          <w:rFonts w:ascii="Times New Roman" w:eastAsia="Times New Roman" w:hAnsi="Times New Roman" w:cs="Times New Roman"/>
          <w:color w:val="auto"/>
          <w:szCs w:val="20"/>
          <w:lang w:bidi="ar-SA"/>
        </w:rPr>
        <w:t>класс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________________________________________________________________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470"/>
        <w:gridCol w:w="709"/>
        <w:gridCol w:w="850"/>
      </w:tblGrid>
      <w:tr w:rsidR="00207C3A" w:rsidRPr="00207C3A" w:rsidTr="00207C3A">
        <w:trPr>
          <w:trHeight w:val="503"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  <w:t xml:space="preserve">Оцениваемые </w:t>
            </w:r>
          </w:p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  <w:t>характеристики</w:t>
            </w:r>
          </w:p>
        </w:tc>
        <w:tc>
          <w:tcPr>
            <w:tcW w:w="6470" w:type="dxa"/>
            <w:vMerge w:val="restart"/>
            <w:shd w:val="clear" w:color="auto" w:fill="auto"/>
            <w:vAlign w:val="center"/>
          </w:tcPr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  <w:t>Критерии оценки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  <w:t>Баллы</w:t>
            </w:r>
          </w:p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(1; 0,5; 0)</w:t>
            </w:r>
          </w:p>
        </w:tc>
      </w:tr>
      <w:tr w:rsidR="00207C3A" w:rsidRPr="00207C3A" w:rsidTr="00207C3A">
        <w:trPr>
          <w:trHeight w:val="311"/>
        </w:trPr>
        <w:tc>
          <w:tcPr>
            <w:tcW w:w="1860" w:type="dxa"/>
            <w:vMerge/>
            <w:shd w:val="clear" w:color="auto" w:fill="auto"/>
            <w:vAlign w:val="center"/>
          </w:tcPr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vMerge/>
            <w:shd w:val="clear" w:color="auto" w:fill="auto"/>
            <w:vAlign w:val="center"/>
          </w:tcPr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19"/>
                <w:szCs w:val="19"/>
                <w:lang w:bidi="ar-SA"/>
              </w:rPr>
            </w:pPr>
            <w:proofErr w:type="gramStart"/>
            <w:r>
              <w:rPr>
                <w:rFonts w:ascii="Times New Roman" w:eastAsia="TimesNewRoman,Bold" w:hAnsi="Times New Roman" w:cs="Times New Roman"/>
                <w:color w:val="auto"/>
                <w:sz w:val="19"/>
                <w:szCs w:val="19"/>
                <w:lang w:bidi="ar-SA"/>
              </w:rPr>
              <w:t>З</w:t>
            </w:r>
            <w:proofErr w:type="gramEnd"/>
            <w:r w:rsidRPr="00207C3A">
              <w:rPr>
                <w:rFonts w:ascii="Times New Roman" w:eastAsia="TimesNewRoman,Bold" w:hAnsi="Times New Roman" w:cs="Times New Roman"/>
                <w:color w:val="auto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7C3A" w:rsidRPr="00207C3A" w:rsidRDefault="00207C3A" w:rsidP="00207C3A">
            <w:pPr>
              <w:widowControl/>
              <w:jc w:val="center"/>
              <w:rPr>
                <w:rFonts w:ascii="Times New Roman" w:eastAsia="TimesNewRoman,Bold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16"/>
                <w:szCs w:val="16"/>
                <w:lang w:val="en-US" w:bidi="ar-SA"/>
              </w:rPr>
              <w:t>C</w:t>
            </w:r>
            <w:proofErr w:type="spellStart"/>
            <w:r w:rsidRPr="00207C3A">
              <w:rPr>
                <w:rFonts w:ascii="Times New Roman" w:eastAsia="TimesNewRoman,Bold" w:hAnsi="Times New Roman" w:cs="Times New Roman"/>
                <w:color w:val="auto"/>
                <w:sz w:val="16"/>
                <w:szCs w:val="16"/>
                <w:lang w:bidi="ar-SA"/>
              </w:rPr>
              <w:t>обеседование</w:t>
            </w:r>
            <w:proofErr w:type="spellEnd"/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 w:val="restart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Компетентность в области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 xml:space="preserve">постановки 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целей и задач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педагогической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деятельности</w:t>
            </w: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разделяет тему урока и цель занятия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Цели формулируются в понятной для обучающегося (воспитанника) форме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Поставленные перед  обучающимися (воспитанниками) цели способствуют формированию позитивной мотивации и росту интереса к учебной деятельности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Поставленные перед обучающимися (воспитанниками)  цели способствуют организации индивидуальной и групповой деятельности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Цели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поставленные 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перед обучающимися (воспитанниками)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содержат критерии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Задачи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выделенные педагогом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конкретизируют цель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представляя собой промежуточный результат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способствующий достижению основной цели занятия</w:t>
            </w:r>
            <w:r w:rsidRPr="00207C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На начальном этапе занятия педагог ставит цель и задачи, направленные на создание условий для дальнейшей эффективной работы на занятии (организацию рабочего пространства, привлечение внимания обучающихся (воспитанников) к предстоящей учебной деятельности, учебному предмету и теме занятия и т.д.).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Цели и задачи опроса носят обучающий характер, они соответствуют предметному материалу, излагаемому педагогом.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5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Цели и задачи, поставленные педагогом, способствуют развитию познавательных способностей обучающихся (воспитанников), воспитанию социально значимых качеств личности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79"/>
        </w:trPr>
        <w:tc>
          <w:tcPr>
            <w:tcW w:w="8330" w:type="dxa"/>
            <w:gridSpan w:val="2"/>
            <w:shd w:val="clear" w:color="auto" w:fill="auto"/>
          </w:tcPr>
          <w:p w:rsidR="00207C3A" w:rsidRPr="00207C3A" w:rsidRDefault="00207C3A" w:rsidP="00207C3A">
            <w:pPr>
              <w:widowControl/>
              <w:jc w:val="right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51"/>
        </w:trPr>
        <w:tc>
          <w:tcPr>
            <w:tcW w:w="1860" w:type="dxa"/>
            <w:vMerge w:val="restart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Компетентность в области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мотивирования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обучающихся (воспитанников)</w:t>
            </w: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2"/>
              </w:numPr>
              <w:tabs>
                <w:tab w:val="num" w:pos="176"/>
              </w:tabs>
              <w:spacing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демонстрирует обучающимся (воспитанникам) возможности использования тех знаний, которые они освоят, на практике.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51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2"/>
              </w:numPr>
              <w:tabs>
                <w:tab w:val="num" w:pos="176"/>
              </w:tabs>
              <w:spacing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демонстрирует знание приемов и методов, направленных на формирование интереса обучающихся (воспитанников) к преподаваемому предмету (курсу, дисциплине, программе) и теме занятия.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51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2"/>
              </w:numPr>
              <w:tabs>
                <w:tab w:val="num" w:pos="176"/>
              </w:tabs>
              <w:spacing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51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2"/>
              </w:numPr>
              <w:tabs>
                <w:tab w:val="num" w:pos="176"/>
              </w:tabs>
              <w:spacing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планирует использовать различные задания так, чтобы обучающиеся (воспитанники) почувствовали свой успех.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70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2"/>
              </w:numPr>
              <w:tabs>
                <w:tab w:val="num" w:pos="176"/>
              </w:tabs>
              <w:spacing w:line="220" w:lineRule="exact"/>
              <w:ind w:left="176" w:hanging="176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дает возможность обучающимся (воспитанникам) самостоятельно ставить и решать задачи в рамках изучаемой темы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688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2"/>
              </w:numPr>
              <w:tabs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ascii="Times New Roman" w:eastAsia="TimesNewRoman,Bold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владеет большим спектром 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79"/>
        </w:trPr>
        <w:tc>
          <w:tcPr>
            <w:tcW w:w="8330" w:type="dxa"/>
            <w:gridSpan w:val="2"/>
            <w:shd w:val="clear" w:color="auto" w:fill="auto"/>
          </w:tcPr>
          <w:p w:rsidR="00207C3A" w:rsidRPr="00207C3A" w:rsidRDefault="00207C3A" w:rsidP="00207C3A">
            <w:pPr>
              <w:widowControl/>
              <w:jc w:val="right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71"/>
        </w:trPr>
        <w:tc>
          <w:tcPr>
            <w:tcW w:w="1860" w:type="dxa"/>
            <w:vMerge w:val="restart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 xml:space="preserve">Компетентность </w:t>
            </w: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 области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информационной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основы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педагогической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деятельности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 Педагог демонстрирует знание преподаваемого предмета (курса, дисциплины, программы)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361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2. 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697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3. Педагог видит и раскрывает связь своего предмета (курса, дисциплины, программы)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78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4. Педагог представляет материал в доступной обучающимся (воспитанникам) форме в соответствии с дидактическими принципами. 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03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5. Педагог демонстрирует владение современными методами преподавания.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14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pBdr>
                <w:top w:val="single" w:sz="4" w:space="1" w:color="auto"/>
              </w:pBdr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6. Используемые методы соответствуют поставленным целям и задачам, содержанию изучаемого предмета, теме занятия, условиям и времени, отведенному на изучение темы.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78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7. 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78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8. Педагог обоснованно использует на занятиях </w:t>
            </w:r>
            <w:proofErr w:type="gramStart"/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современные</w:t>
            </w:r>
            <w:proofErr w:type="gramEnd"/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 информационно-</w:t>
            </w:r>
          </w:p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коммуникативные технологии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78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9. </w:t>
            </w:r>
            <w:proofErr w:type="gramStart"/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Методы выбраны в соответствии с возрастными и индивидуальными особенностям обучающихся (воспитанников), с которыми он работает.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78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10.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36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11. Педагог демонстрирует владение методами работы со слабоуспевающими обучающимися (воспитанниками)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79"/>
        </w:trPr>
        <w:tc>
          <w:tcPr>
            <w:tcW w:w="8330" w:type="dxa"/>
            <w:gridSpan w:val="2"/>
            <w:shd w:val="clear" w:color="auto" w:fill="auto"/>
          </w:tcPr>
          <w:p w:rsidR="00207C3A" w:rsidRPr="00207C3A" w:rsidRDefault="00207C3A" w:rsidP="00207C3A">
            <w:pPr>
              <w:widowControl/>
              <w:jc w:val="right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1606"/>
        </w:trPr>
        <w:tc>
          <w:tcPr>
            <w:tcW w:w="1860" w:type="dxa"/>
            <w:vMerge w:val="restart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 xml:space="preserve">Компетентность  в области 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разработки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программ и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принятия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педагогических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решений</w:t>
            </w: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5"/>
                <w:tab w:val="num" w:pos="267"/>
              </w:tabs>
              <w:spacing w:line="220" w:lineRule="exact"/>
              <w:ind w:left="267" w:hanging="142"/>
              <w:jc w:val="both"/>
              <w:rPr>
                <w:rFonts w:ascii="Times New Roman" w:eastAsia="TimesNew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207C3A">
              <w:rPr>
                <w:rFonts w:ascii="Times New Roman" w:eastAsia="TimesNew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 подготовке к занятию педагог учитывает требования основных нормативных документов, определяющих содержание и результаты учебной деятельности по предмету: государственный образовательный стандарт, конвенция о правах ребенка, базовые образовательные программы ОУ, содержание основных учебников и учебно-методических комплексов по преподаваемому предмету (курсу, дисциплине, программе), допущенных или рекомендованных </w:t>
            </w:r>
            <w:proofErr w:type="spellStart"/>
            <w:r w:rsidRPr="00207C3A">
              <w:rPr>
                <w:rFonts w:ascii="Times New Roman" w:eastAsia="TimesNewRoman" w:hAnsi="Times New Roman" w:cs="Times New Roman"/>
                <w:color w:val="auto"/>
                <w:sz w:val="18"/>
                <w:szCs w:val="18"/>
                <w:lang w:bidi="ar-SA"/>
              </w:rPr>
              <w:t>Минобрнауки</w:t>
            </w:r>
            <w:proofErr w:type="spellEnd"/>
            <w:r w:rsidRPr="00207C3A">
              <w:rPr>
                <w:rFonts w:ascii="Times New Roman" w:eastAsia="TimesNewRoman" w:hAnsi="Times New Roman" w:cs="Times New Roman"/>
                <w:color w:val="auto"/>
                <w:sz w:val="18"/>
                <w:szCs w:val="18"/>
                <w:lang w:bidi="ar-SA"/>
              </w:rPr>
              <w:t xml:space="preserve"> РФ, основные учебные программы, УМК, методические и дидактические материалы по преподаваемому предмету и т.д.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73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5"/>
                <w:tab w:val="num" w:pos="267"/>
              </w:tabs>
              <w:spacing w:line="220" w:lineRule="exact"/>
              <w:ind w:left="267" w:hanging="142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551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shd w:val="clear" w:color="auto" w:fill="auto"/>
          </w:tcPr>
          <w:p w:rsidR="00207C3A" w:rsidRPr="00207C3A" w:rsidRDefault="00207C3A" w:rsidP="00207C3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5"/>
                <w:tab w:val="num" w:pos="267"/>
              </w:tabs>
              <w:spacing w:line="220" w:lineRule="exact"/>
              <w:ind w:left="267" w:hanging="142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79"/>
        </w:trPr>
        <w:tc>
          <w:tcPr>
            <w:tcW w:w="8330" w:type="dxa"/>
            <w:gridSpan w:val="2"/>
            <w:shd w:val="clear" w:color="auto" w:fill="auto"/>
          </w:tcPr>
          <w:p w:rsidR="00207C3A" w:rsidRPr="00207C3A" w:rsidRDefault="00207C3A" w:rsidP="00207C3A">
            <w:pPr>
              <w:widowControl/>
              <w:jc w:val="right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29"/>
        </w:trPr>
        <w:tc>
          <w:tcPr>
            <w:tcW w:w="1860" w:type="dxa"/>
            <w:vMerge w:val="restart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Компетентность в области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организации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учебной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07C3A"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  <w:t>деятельности</w:t>
            </w:r>
            <w:r w:rsidRPr="00207C3A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1. Педагог ставит цель и задачи, структурирующие и организующие деятельность обучающихся (воспитанников) на каждом из этапов занятия.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16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2. Педагог владеет методами организации индивидуальной и совместной деятельности обучающихся (воспитанников), направленной на решение поставленных целей и задач.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3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3. Педагог демонстрирует владение методами и приемами создания рабочей атмосферы на занятии, поддержания дисциплины.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33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4. Педагог демонстрирует способность устанавливать отношения сотрудничества с обучающимися (воспитанниками), умение вести с ними диалог.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363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5.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371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6.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663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7. Педагог демонстрирует умение организовать обучающихся (воспитанников) для поиска дополнительной информации, необходимой при решении учебной задачи (кн</w:t>
            </w:r>
            <w:bookmarkStart w:id="1" w:name="_GoBack"/>
            <w:bookmarkEnd w:id="1"/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иги, компьютерные и медиа-пособия, цифровые образовательные ресурсы и др.).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375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8. Педагог может точно сформулировать критерии, на основе которых он оценивает ответы обучающихся (воспитанников).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383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9. Педагог показывает обучающимся (воспитанникам), на основе каких критериев производится оценка их ответов.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460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10. Педагог умеет сочетать методы педагогического оценивания, </w:t>
            </w:r>
            <w:proofErr w:type="spellStart"/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взаимооценки</w:t>
            </w:r>
            <w:proofErr w:type="spellEnd"/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 и самооценки обучающихся (воспитанников)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369"/>
        </w:trPr>
        <w:tc>
          <w:tcPr>
            <w:tcW w:w="1860" w:type="dxa"/>
            <w:vMerge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,Bold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auto"/>
          </w:tcPr>
          <w:p w:rsidR="00207C3A" w:rsidRPr="00207C3A" w:rsidRDefault="00207C3A" w:rsidP="00207C3A">
            <w:pPr>
              <w:widowControl/>
              <w:spacing w:line="220" w:lineRule="exact"/>
              <w:jc w:val="both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11. Педагог использует методы, способствующие формированию навыков самооценки учебной деятельности обучающихся (воспитанников)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79"/>
        </w:trPr>
        <w:tc>
          <w:tcPr>
            <w:tcW w:w="8330" w:type="dxa"/>
            <w:gridSpan w:val="2"/>
            <w:shd w:val="clear" w:color="auto" w:fill="auto"/>
          </w:tcPr>
          <w:p w:rsidR="00207C3A" w:rsidRPr="00207C3A" w:rsidRDefault="00207C3A" w:rsidP="00207C3A">
            <w:pPr>
              <w:widowControl/>
              <w:jc w:val="right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7C3A" w:rsidRPr="00207C3A" w:rsidTr="00207C3A">
        <w:trPr>
          <w:trHeight w:val="279"/>
        </w:trPr>
        <w:tc>
          <w:tcPr>
            <w:tcW w:w="8330" w:type="dxa"/>
            <w:gridSpan w:val="2"/>
            <w:shd w:val="clear" w:color="auto" w:fill="auto"/>
          </w:tcPr>
          <w:p w:rsidR="00207C3A" w:rsidRPr="00207C3A" w:rsidRDefault="00207C3A" w:rsidP="00207C3A">
            <w:pPr>
              <w:widowControl/>
              <w:jc w:val="right"/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7C3A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  <w:lang w:bidi="ar-SA"/>
              </w:rPr>
              <w:t xml:space="preserve">СУММА </w:t>
            </w:r>
          </w:p>
        </w:tc>
        <w:tc>
          <w:tcPr>
            <w:tcW w:w="709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207C3A" w:rsidRPr="00207C3A" w:rsidRDefault="00207C3A" w:rsidP="00207C3A">
            <w:pPr>
              <w:widowControl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207C3A" w:rsidRPr="00207C3A" w:rsidRDefault="00207C3A" w:rsidP="00207C3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7C3A" w:rsidRPr="00207C3A" w:rsidRDefault="00207C3A" w:rsidP="00207C3A">
      <w:pPr>
        <w:widowControl/>
        <w:spacing w:before="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Член жюри</w:t>
      </w:r>
      <w:r w:rsidRPr="00207C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__________________________________/ 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</w:t>
      </w:r>
    </w:p>
    <w:p w:rsidR="00207C3A" w:rsidRPr="00207C3A" w:rsidRDefault="00207C3A" w:rsidP="00207C3A">
      <w:pPr>
        <w:widowControl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207C3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B15690" w:rsidRDefault="00B15690"/>
    <w:sectPr w:rsidR="00B1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90"/>
    <w:rsid w:val="00207C3A"/>
    <w:rsid w:val="00571629"/>
    <w:rsid w:val="00B15690"/>
    <w:rsid w:val="00D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56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B1569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B15690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B15690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15690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56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B1569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B15690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B15690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15690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2023-10-23T10:05:00Z</cp:lastPrinted>
  <dcterms:created xsi:type="dcterms:W3CDTF">2022-12-19T10:53:00Z</dcterms:created>
  <dcterms:modified xsi:type="dcterms:W3CDTF">2023-10-23T10:23:00Z</dcterms:modified>
</cp:coreProperties>
</file>