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B" w:rsidRDefault="009458D0">
      <w:pPr>
        <w:pStyle w:val="30"/>
        <w:keepNext/>
        <w:keepLines/>
      </w:pPr>
      <w:bookmarkStart w:id="0" w:name="bookmark0"/>
      <w:r>
        <w:t>«УЧИТЕЛЬ ГОДА»</w:t>
      </w:r>
      <w:bookmarkEnd w:id="0"/>
    </w:p>
    <w:p w:rsidR="006B635B" w:rsidRDefault="009458D0">
      <w:pPr>
        <w:pStyle w:val="30"/>
        <w:keepNext/>
        <w:keepLines/>
        <w:spacing w:after="320"/>
      </w:pPr>
      <w:r>
        <w:t>КРИТЕРИИ И ПОКАЗАТЕЛИ ОЦЕНКИ КОНКУРСНЫХ</w:t>
      </w:r>
      <w:r>
        <w:br/>
        <w:t>ИСПЫТАНИЙ</w:t>
      </w:r>
    </w:p>
    <w:p w:rsidR="006B635B" w:rsidRDefault="009458D0">
      <w:pPr>
        <w:pStyle w:val="22"/>
        <w:keepNext/>
        <w:keepLines/>
        <w:spacing w:after="0"/>
      </w:pPr>
      <w:bookmarkStart w:id="1" w:name="bookmark3"/>
      <w:r>
        <w:t>ЗАОЧНЫЙ ТУР</w:t>
      </w:r>
      <w:bookmarkEnd w:id="1"/>
    </w:p>
    <w:p w:rsidR="006B635B" w:rsidRDefault="009458D0">
      <w:pPr>
        <w:pStyle w:val="30"/>
        <w:keepNext/>
        <w:keepLines/>
      </w:pPr>
      <w:bookmarkStart w:id="2" w:name="bookmark5"/>
      <w:r>
        <w:t>Конкурсное испытание «ИНТЕРНЕТ-РЕСУРС»</w:t>
      </w:r>
      <w:bookmarkEnd w:id="2"/>
    </w:p>
    <w:p w:rsidR="006B635B" w:rsidRDefault="009458D0">
      <w:pPr>
        <w:pStyle w:val="1"/>
      </w:pPr>
      <w:r>
        <w:rPr>
          <w:b/>
          <w:bCs/>
        </w:rPr>
        <w:t xml:space="preserve">Оценка выполнения конкурсного испытания </w:t>
      </w:r>
      <w:r>
        <w:t>осуществляется по 5 критериям.</w:t>
      </w:r>
    </w:p>
    <w:p w:rsidR="006B635B" w:rsidRDefault="009458D0">
      <w:pPr>
        <w:pStyle w:val="1"/>
      </w:pPr>
      <w:r>
        <w:t>Все критерии являются равнозначными и оцениваются в 7 баллов.</w:t>
      </w:r>
    </w:p>
    <w:p w:rsidR="006B635B" w:rsidRDefault="009458D0">
      <w:pPr>
        <w:pStyle w:val="1"/>
      </w:pPr>
      <w:r>
        <w:t>Максимальный общий балл - 35.</w:t>
      </w:r>
    </w:p>
    <w:p w:rsidR="006B635B" w:rsidRDefault="009458D0">
      <w:pPr>
        <w:pStyle w:val="1"/>
      </w:pPr>
      <w:r>
        <w:t>Каждый критерий включает 7 показателей, раскрывающих содержание критерия.</w:t>
      </w:r>
    </w:p>
    <w:p w:rsidR="006B635B" w:rsidRDefault="009458D0">
      <w:pPr>
        <w:pStyle w:val="1"/>
      </w:pPr>
      <w:r>
        <w:t>Варианты оценки по показателю имеют следующее выражение в баллах:</w:t>
      </w:r>
    </w:p>
    <w:p w:rsidR="006B635B" w:rsidRDefault="009458D0">
      <w:pPr>
        <w:pStyle w:val="1"/>
        <w:numPr>
          <w:ilvl w:val="0"/>
          <w:numId w:val="1"/>
        </w:numPr>
        <w:tabs>
          <w:tab w:val="left" w:pos="286"/>
        </w:tabs>
      </w:pPr>
      <w:r>
        <w:rPr>
          <w:b/>
          <w:bCs/>
        </w:rPr>
        <w:t xml:space="preserve">балл - </w:t>
      </w:r>
      <w:r>
        <w:t>«показатель проявлен»;</w:t>
      </w:r>
    </w:p>
    <w:p w:rsidR="006B635B" w:rsidRDefault="009458D0">
      <w:pPr>
        <w:pStyle w:val="1"/>
        <w:tabs>
          <w:tab w:val="left" w:leader="underscore" w:pos="7925"/>
        </w:tabs>
      </w:pPr>
      <w:r>
        <w:rPr>
          <w:b/>
          <w:bCs/>
          <w:u w:val="single"/>
        </w:rPr>
        <w:t xml:space="preserve">0 баллов </w:t>
      </w:r>
      <w:r>
        <w:rPr>
          <w:u w:val="single"/>
        </w:rPr>
        <w:t>- «показатель не проявлен».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142"/>
      </w:tblGrid>
      <w:tr w:rsidR="006B635B">
        <w:trPr>
          <w:trHeight w:hRule="exact" w:val="4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rPr>
                <w:b/>
                <w:bCs/>
              </w:rPr>
              <w:t>Критерии и 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rPr>
                <w:b/>
                <w:bCs/>
              </w:rPr>
              <w:t>Оценка</w:t>
            </w:r>
          </w:p>
        </w:tc>
      </w:tr>
      <w:tr w:rsidR="006B635B">
        <w:trPr>
          <w:trHeight w:hRule="exact" w:val="514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1. Информационная насыщенность и содержательность</w:t>
            </w:r>
          </w:p>
          <w:p w:rsidR="006B635B" w:rsidRDefault="009458D0">
            <w:pPr>
              <w:pStyle w:val="a5"/>
              <w:ind w:left="52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7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1.1 содержится информация для разных категорий пользователей интерне</w:t>
            </w:r>
            <w:proofErr w:type="gramStart"/>
            <w:r>
              <w:t>т-</w:t>
            </w:r>
            <w:proofErr w:type="gramEnd"/>
            <w:r>
              <w:t xml:space="preserve"> ресурса (педагогов, обучающихся, родителей обучающихся и др.)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1.2 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spacing w:line="259" w:lineRule="auto"/>
              <w:jc w:val="both"/>
            </w:pPr>
            <w:r>
              <w:t xml:space="preserve">1.3 представлены авторские методические разработки и видеоролики конкурсанта (в том числе ссылки на проведенные </w:t>
            </w:r>
            <w:proofErr w:type="spellStart"/>
            <w:r>
              <w:t>вебинары</w:t>
            </w:r>
            <w:proofErr w:type="spellEnd"/>
            <w:r>
              <w:t>, семинары и др.)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1.4 размещены материалы, отражающие достижения конкурсанта и (или) 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1.5 корректно размещены ссылки на внешние источники информации, указывается авторство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1.6 отражается культурно-историческая специфика субъекта Российской Федерации и места расположения образовательной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1.7 информация обладает методической ценностью для профессионального сообщества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9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518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2. Методическая целостность и структурированность</w:t>
            </w:r>
          </w:p>
          <w:p w:rsidR="006B635B" w:rsidRDefault="009458D0">
            <w:pPr>
              <w:pStyle w:val="a5"/>
              <w:ind w:left="52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7 баллов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2.1 обеспечивается целостность в представлении методических материалов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1114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2.2 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2.3 методические материалы размещены в соответствии с рубриками, используется тематический способ представления информации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2.4 используется навигация, которая обеспечивает быстрый поиск нужной информации (карта сайта, навигатор)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2.5 обеспечивается содержательная взаимосвязь разделов/рубрик интерне</w:t>
            </w:r>
            <w:proofErr w:type="gramStart"/>
            <w:r>
              <w:t>т-</w:t>
            </w:r>
            <w:proofErr w:type="gramEnd"/>
            <w:r>
              <w:t xml:space="preserve">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2.6 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firstLine="340"/>
            </w:pPr>
            <w:r>
              <w:t>0 - 1</w:t>
            </w:r>
          </w:p>
        </w:tc>
      </w:tr>
      <w:tr w:rsidR="006B635B">
        <w:trPr>
          <w:trHeight w:hRule="exact" w:val="57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2.7 размещаются материалы по организации учебной и воспитательной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особыми потребностями в образовании: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</w:tbl>
    <w:p w:rsidR="006B635B" w:rsidRDefault="009458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142"/>
      </w:tblGrid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proofErr w:type="gramStart"/>
            <w:r>
              <w:lastRenderedPageBreak/>
              <w:t>обучающихся</w:t>
            </w:r>
            <w:proofErr w:type="gramEnd"/>
            <w:r>
              <w:t>, проявивших выдающиеся способности; обучающихся с русским неродным языком обучения; обучающихся с ограниченными возможностями здоровья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514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3. Актуальность и периодичность обновления</w:t>
            </w:r>
          </w:p>
          <w:p w:rsidR="006B635B" w:rsidRDefault="009458D0">
            <w:pPr>
              <w:pStyle w:val="a5"/>
              <w:ind w:left="52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7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tabs>
                <w:tab w:val="left" w:pos="874"/>
                <w:tab w:val="left" w:pos="3029"/>
                <w:tab w:val="left" w:pos="4762"/>
                <w:tab w:val="left" w:pos="6533"/>
              </w:tabs>
              <w:jc w:val="both"/>
            </w:pPr>
            <w:r>
              <w:t>3.1</w:t>
            </w:r>
            <w:r>
              <w:tab/>
              <w:t>обеспечивается</w:t>
            </w:r>
            <w:r>
              <w:tab/>
              <w:t>регулярное</w:t>
            </w:r>
            <w:r>
              <w:tab/>
              <w:t>обновление</w:t>
            </w:r>
            <w:r>
              <w:tab/>
              <w:t>информации</w:t>
            </w:r>
          </w:p>
          <w:p w:rsidR="006B635B" w:rsidRDefault="009458D0">
            <w:pPr>
              <w:pStyle w:val="a5"/>
              <w:jc w:val="both"/>
            </w:pPr>
            <w:r>
              <w:t>профессионального содержания, в том числе нормативно-правовой базы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3.2 размещается информация, которая соотносится с текущими событиями страны, региона, муниципалитета, образовательной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3.3 присутствуют актуальные ссылки на профессиональные сообщества в социальных сетях и профессиональные блоги значимых экспертов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3.4 размещаются объявления и анонсы образовательных событий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3.5 размещается информация о других образовательных </w:t>
            </w:r>
            <w:proofErr w:type="spellStart"/>
            <w:r>
              <w:t>интернет-ресурсах</w:t>
            </w:r>
            <w:proofErr w:type="spellEnd"/>
            <w:r>
              <w:t>, которые могут быть полезны для педагогов, обучающихся и родителей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3.6 обеспечивается возможность оперативной коммуникации пользователей с педагогом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3.7 проводится систематическое (еженедельное) обновление новостной ленты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518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4. Безопасность и комфортность виртуальной образовательной среды</w:t>
            </w:r>
          </w:p>
          <w:p w:rsidR="006B635B" w:rsidRDefault="009458D0">
            <w:pPr>
              <w:pStyle w:val="a5"/>
              <w:ind w:left="52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7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4.1 проектируется адекватная образовательным целям виртуальная среда </w:t>
            </w:r>
            <w:proofErr w:type="spellStart"/>
            <w:r>
              <w:t>интернет-ресурса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4.2 учитываются требования </w:t>
            </w:r>
            <w:proofErr w:type="spellStart"/>
            <w:r>
              <w:t>здоровьесбережения</w:t>
            </w:r>
            <w:proofErr w:type="spellEnd"/>
            <w:r>
              <w:t>, в том числе в размере шрифта, цветовых решениях, четкости и резкости изображений и др.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4.3 обеспечивается возможность использования </w:t>
            </w:r>
            <w:proofErr w:type="spellStart"/>
            <w:r>
              <w:t>интернет-ресурса</w:t>
            </w:r>
            <w:proofErr w:type="spellEnd"/>
            <w:r>
              <w:t xml:space="preserve"> разными группами пользователей, в том числе лицами с особыми образовательными потребностями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4.4 учитывается средняя скорость Интернета при загрузке материалов (оптимизирован объем размещаемых материалов)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4.5 даются четкие инструкции и пояснения для пользователей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4.6 обеспечивается соблюдение правовых, нравственных и этических норм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4.7 соблюдаются орфографические, пунктуационные и языковые нормы и правила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1070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5. 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  <w:p w:rsidR="006B635B" w:rsidRDefault="009458D0">
            <w:pPr>
              <w:pStyle w:val="a5"/>
              <w:ind w:left="52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7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5.1 своевременно осуществляется обратная связь (не позднее чем через неделю после обращения)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5.2 размещаются контактные данные педагога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5.3 создаются различные возможности для получения обратной связи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5.4 используются инструменты, обеспечивающие интерактивность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5.5 в обратную связь вовлекаются как обучающиеся, так и их родители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5.6 </w:t>
            </w:r>
            <w:proofErr w:type="spellStart"/>
            <w:r>
              <w:t>интернет-ресурс</w:t>
            </w:r>
            <w:proofErr w:type="spellEnd"/>
            <w:r>
              <w:t xml:space="preserve"> </w:t>
            </w:r>
            <w:proofErr w:type="gramStart"/>
            <w:r>
              <w:t>доступен</w:t>
            </w:r>
            <w:proofErr w:type="gramEnd"/>
            <w:r>
              <w:t xml:space="preserve"> и открыт различным группам обучающихся Российской Федерации без ограничений по языковому, этническому, территориальному и другим признакам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  <w:tr w:rsidR="006B635B">
        <w:trPr>
          <w:trHeight w:hRule="exact" w:val="29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5.7 поддерживается конструктивная профессиональная коммуникация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0 - 1</w:t>
            </w:r>
          </w:p>
        </w:tc>
      </w:tr>
    </w:tbl>
    <w:p w:rsidR="006B635B" w:rsidRDefault="009458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142"/>
      </w:tblGrid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lastRenderedPageBreak/>
              <w:t>конкурсанта с коллегами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ind w:left="7140"/>
              <w:jc w:val="both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29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right"/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rPr>
                <w:b/>
                <w:bCs/>
              </w:rPr>
              <w:t>0 - 35</w:t>
            </w:r>
          </w:p>
        </w:tc>
      </w:tr>
    </w:tbl>
    <w:p w:rsidR="006B635B" w:rsidRDefault="006B635B">
      <w:pPr>
        <w:spacing w:after="239" w:line="1" w:lineRule="exact"/>
      </w:pPr>
    </w:p>
    <w:p w:rsidR="006B635B" w:rsidRDefault="009458D0">
      <w:pPr>
        <w:pStyle w:val="1"/>
        <w:spacing w:line="230" w:lineRule="auto"/>
        <w:ind w:firstLine="1860"/>
      </w:pPr>
      <w:r>
        <w:rPr>
          <w:b/>
          <w:bCs/>
          <w:sz w:val="28"/>
          <w:szCs w:val="28"/>
        </w:rPr>
        <w:t xml:space="preserve">Конкурсное испытание «УРОК» (видеозапись) </w:t>
      </w:r>
      <w:r>
        <w:rPr>
          <w:b/>
          <w:bCs/>
        </w:rPr>
        <w:t xml:space="preserve">Оценка выполнения конкурсного испытания </w:t>
      </w:r>
      <w:r>
        <w:t>осуществляется по 5 критериям. Все критерии являются равнозначными и оцениваются в 10 баллов.</w:t>
      </w:r>
    </w:p>
    <w:p w:rsidR="006B635B" w:rsidRDefault="009458D0">
      <w:pPr>
        <w:pStyle w:val="1"/>
      </w:pPr>
      <w:r>
        <w:t>Максимальный общий балл - 50.</w:t>
      </w:r>
    </w:p>
    <w:p w:rsidR="006B635B" w:rsidRDefault="009458D0">
      <w:pPr>
        <w:pStyle w:val="1"/>
      </w:pPr>
      <w:r>
        <w:t>Каждый критерий включает 5 показателей, раскрывающих содержание критерия. Варианты оценки по показателю имеют следующее выражение в баллах:</w:t>
      </w:r>
    </w:p>
    <w:p w:rsidR="006B635B" w:rsidRDefault="009458D0">
      <w:pPr>
        <w:pStyle w:val="1"/>
        <w:numPr>
          <w:ilvl w:val="0"/>
          <w:numId w:val="1"/>
        </w:numPr>
        <w:tabs>
          <w:tab w:val="left" w:pos="306"/>
        </w:tabs>
      </w:pPr>
      <w:r>
        <w:rPr>
          <w:b/>
          <w:bCs/>
        </w:rPr>
        <w:t xml:space="preserve">балла - </w:t>
      </w:r>
      <w:r>
        <w:t>«показатель проявлен в полной мере»;</w:t>
      </w:r>
    </w:p>
    <w:p w:rsidR="006B635B" w:rsidRDefault="009458D0">
      <w:pPr>
        <w:pStyle w:val="1"/>
      </w:pPr>
      <w:r>
        <w:rPr>
          <w:b/>
          <w:bCs/>
        </w:rPr>
        <w:t xml:space="preserve">1 балл - </w:t>
      </w:r>
      <w:r>
        <w:t>«показатель проявлен частично»;</w:t>
      </w:r>
    </w:p>
    <w:p w:rsidR="006B635B" w:rsidRDefault="009458D0">
      <w:pPr>
        <w:pStyle w:val="1"/>
        <w:tabs>
          <w:tab w:val="left" w:leader="underscore" w:pos="8376"/>
        </w:tabs>
      </w:pPr>
      <w:r>
        <w:rPr>
          <w:b/>
          <w:bCs/>
          <w:u w:val="single"/>
        </w:rPr>
        <w:t xml:space="preserve">0 баллов </w:t>
      </w:r>
      <w:r>
        <w:rPr>
          <w:u w:val="single"/>
        </w:rPr>
        <w:t>- «показатель не проявлен».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142"/>
      </w:tblGrid>
      <w:tr w:rsidR="006B635B">
        <w:trPr>
          <w:trHeight w:hRule="exact" w:val="566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1. Корректность и глубина понимания предметного содержания</w:t>
            </w:r>
          </w:p>
          <w:p w:rsidR="006B635B" w:rsidRDefault="009458D0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6B635B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1.1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1.2 акцентирует внимание на смысловых и ценностных аспектах содержания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32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1.3 использует </w:t>
            </w:r>
            <w:proofErr w:type="spellStart"/>
            <w:r>
              <w:t>межпредметные</w:t>
            </w:r>
            <w:proofErr w:type="spellEnd"/>
            <w:r>
              <w:t xml:space="preserve"> и </w:t>
            </w:r>
            <w:proofErr w:type="spellStart"/>
            <w:r>
              <w:t>внутрикурсовые</w:t>
            </w:r>
            <w:proofErr w:type="spellEnd"/>
            <w:r>
              <w:t xml:space="preserve"> связи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1.4 показывает практическую ценность предметного содержания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1.5 демонстрирует глубокое понимание предметного содержания и профессиональный кругозор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ind w:left="7140"/>
              <w:jc w:val="both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835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rPr>
                <w:b/>
                <w:bCs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  <w:p w:rsidR="006B635B" w:rsidRDefault="009458D0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2.1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2.2 создает на занятии мотивирующую и доброжелательную образовательную среду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32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2.3 учитывает возрастные и социокультурные особенности учащихся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2.4 демонстрирует преемственность своих методических принципов и теоретических разработок с практикой проведения урока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2.5 реализует </w:t>
            </w:r>
            <w:proofErr w:type="spellStart"/>
            <w:r>
              <w:t>здоровьесберегающие</w:t>
            </w:r>
            <w:proofErr w:type="spellEnd"/>
            <w:r>
              <w:t xml:space="preserve">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ind w:left="7140"/>
              <w:jc w:val="both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562"/>
          <w:jc w:val="center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3. Творческий и адекватный подход к решению профессиональных задач</w:t>
            </w:r>
          </w:p>
          <w:p w:rsidR="006B635B" w:rsidRDefault="009458D0">
            <w:pPr>
              <w:pStyle w:val="a5"/>
              <w:ind w:left="4420"/>
            </w:pPr>
            <w:r>
              <w:rPr>
                <w:i/>
                <w:iCs/>
              </w:rPr>
              <w:t>максимальная оценка по критерию 10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3.1 стимулирует познавательный интерес, творческую и исследовательскую активность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3.2 создает на уроке целесообразные проблемные ситуации, ситуации значимого выбора и принятия решений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3.3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3.4 целесообразно применяет педагогические технологии (в том числе ИКТ)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29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3.5 адекватно использует свои авторские разработки и творчески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</w:tbl>
    <w:p w:rsidR="006B635B" w:rsidRDefault="009458D0">
      <w:pPr>
        <w:spacing w:line="1" w:lineRule="exact"/>
        <w:rPr>
          <w:sz w:val="2"/>
          <w:szCs w:val="2"/>
        </w:rPr>
      </w:pPr>
      <w:r>
        <w:br w:type="page"/>
      </w:r>
    </w:p>
    <w:p w:rsidR="006B635B" w:rsidRDefault="009458D0">
      <w:pPr>
        <w:pStyle w:val="a7"/>
        <w:jc w:val="right"/>
      </w:pPr>
      <w:r>
        <w:lastRenderedPageBreak/>
        <w:t>ИТОГО</w:t>
      </w:r>
    </w:p>
    <w:p w:rsidR="006B635B" w:rsidRDefault="009458D0">
      <w:pPr>
        <w:pStyle w:val="a7"/>
        <w:ind w:left="96"/>
      </w:pPr>
      <w:r>
        <w:t>перерабатывает базовые педагогические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142"/>
      </w:tblGrid>
      <w:tr w:rsidR="006B635B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4. Коммуникативная и речевая культура</w:t>
            </w:r>
          </w:p>
          <w:p w:rsidR="006B635B" w:rsidRDefault="009458D0">
            <w:pPr>
              <w:pStyle w:val="a5"/>
              <w:jc w:val="right"/>
            </w:pPr>
            <w:r>
              <w:rPr>
                <w:i/>
                <w:iCs/>
              </w:rPr>
              <w:t>максимальная оценка по критерию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i/>
                <w:iCs/>
              </w:rPr>
              <w:t>10 баллов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4.1 учитывает при выстраивании коммуникации возрастные и поведенческие особенности </w:t>
            </w:r>
            <w:proofErr w:type="gramStart"/>
            <w:r>
              <w:t>обучающихся</w:t>
            </w:r>
            <w:proofErr w:type="gramEnd"/>
            <w:r>
              <w:t>, успешно преодолевает коммуникативные барьеры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4.2 целесообразно использует разнообразные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4.3 использует четкие и понятные учебные инструкции, различные способы организации эффективной обратной связи на уроке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4.4 поддерживает различные способы конструктивного взаимодействия </w:t>
            </w:r>
            <w:proofErr w:type="gramStart"/>
            <w:r>
              <w:t>обучающихся</w:t>
            </w:r>
            <w:proofErr w:type="gramEnd"/>
            <w:r>
              <w:t xml:space="preserve"> и учебной кооперации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4.5 способствует развитию речевой культуры </w:t>
            </w:r>
            <w:proofErr w:type="gramStart"/>
            <w:r>
              <w:t>обучающихся</w:t>
            </w:r>
            <w:proofErr w:type="gramEnd"/>
            <w:r>
              <w:t>, умения формулировать вопросы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b/>
                <w:bCs/>
              </w:rPr>
              <w:t>5. Целеполагание и результативность</w:t>
            </w:r>
          </w:p>
          <w:p w:rsidR="006B635B" w:rsidRDefault="009458D0">
            <w:pPr>
              <w:pStyle w:val="a5"/>
              <w:jc w:val="right"/>
            </w:pPr>
            <w:r>
              <w:rPr>
                <w:i/>
                <w:iCs/>
              </w:rPr>
              <w:t>максимальная оценка по критерию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</w:pPr>
            <w:r>
              <w:rPr>
                <w:i/>
                <w:iCs/>
              </w:rPr>
              <w:t>10 баллов</w:t>
            </w:r>
          </w:p>
        </w:tc>
      </w:tr>
      <w:tr w:rsidR="006B635B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5.1 использует эффективные педагогические подходы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образовательных результатов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5.2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5.3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урока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 xml:space="preserve">5.4 помогает </w:t>
            </w:r>
            <w:proofErr w:type="gramStart"/>
            <w:r>
              <w:t>обучающимся</w:t>
            </w:r>
            <w:proofErr w:type="gramEnd"/>
            <w:r>
              <w:t xml:space="preserve"> проявлять свою самостоятельность и индивидуальность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635B" w:rsidRDefault="009458D0">
            <w:pPr>
              <w:pStyle w:val="a5"/>
              <w:jc w:val="both"/>
            </w:pPr>
            <w:r>
              <w:t>5.5 целесообразно и точно использует разные способы оценивания образовательных результатов и способствует развитию рефлексивной культуры обучающегося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t>0 - 2</w:t>
            </w:r>
          </w:p>
        </w:tc>
      </w:tr>
      <w:tr w:rsidR="006B635B">
        <w:trPr>
          <w:trHeight w:hRule="exact" w:val="33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6B635B">
            <w:pPr>
              <w:rPr>
                <w:sz w:val="10"/>
                <w:szCs w:val="10"/>
              </w:rPr>
            </w:pPr>
          </w:p>
        </w:tc>
      </w:tr>
      <w:tr w:rsidR="006B635B">
        <w:trPr>
          <w:trHeight w:hRule="exact" w:val="34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right"/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5B" w:rsidRDefault="009458D0">
            <w:pPr>
              <w:pStyle w:val="a5"/>
              <w:jc w:val="center"/>
            </w:pPr>
            <w:r>
              <w:rPr>
                <w:b/>
                <w:bCs/>
              </w:rPr>
              <w:t>0 - 50</w:t>
            </w:r>
          </w:p>
        </w:tc>
      </w:tr>
    </w:tbl>
    <w:p w:rsidR="009458D0" w:rsidRPr="00B872F7" w:rsidRDefault="009458D0" w:rsidP="00B872F7">
      <w:pPr>
        <w:spacing w:line="1" w:lineRule="exact"/>
        <w:rPr>
          <w:sz w:val="2"/>
          <w:szCs w:val="2"/>
        </w:rPr>
      </w:pPr>
      <w:bookmarkStart w:id="3" w:name="_GoBack"/>
      <w:bookmarkEnd w:id="3"/>
    </w:p>
    <w:sectPr w:rsidR="009458D0" w:rsidRPr="00B872F7">
      <w:footerReference w:type="default" r:id="rId8"/>
      <w:pgSz w:w="11900" w:h="16840"/>
      <w:pgMar w:top="1066" w:right="885" w:bottom="1256" w:left="1482" w:header="63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AF" w:rsidRDefault="005B43AF">
      <w:r>
        <w:separator/>
      </w:r>
    </w:p>
  </w:endnote>
  <w:endnote w:type="continuationSeparator" w:id="0">
    <w:p w:rsidR="005B43AF" w:rsidRDefault="005B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87" w:rsidRDefault="008A69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9959340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987" w:rsidRDefault="008A698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72F7" w:rsidRPr="00B872F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5.95pt;margin-top:784.2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" filled="f" stroked="f">
              <v:textbox style="mso-fit-shape-to-text:t" inset="0,0,0,0">
                <w:txbxContent>
                  <w:p w:rsidR="008A6987" w:rsidRDefault="008A698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72F7" w:rsidRPr="00B872F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AF" w:rsidRDefault="005B43AF"/>
  </w:footnote>
  <w:footnote w:type="continuationSeparator" w:id="0">
    <w:p w:rsidR="005B43AF" w:rsidRDefault="005B4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29"/>
    <w:multiLevelType w:val="multilevel"/>
    <w:tmpl w:val="F0DA84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C5341"/>
    <w:multiLevelType w:val="multilevel"/>
    <w:tmpl w:val="3A427F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635B"/>
    <w:rsid w:val="0022450F"/>
    <w:rsid w:val="005B43AF"/>
    <w:rsid w:val="006B635B"/>
    <w:rsid w:val="007B4402"/>
    <w:rsid w:val="008A6987"/>
    <w:rsid w:val="009458D0"/>
    <w:rsid w:val="00B872F7"/>
    <w:rsid w:val="00E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z w:val="36"/>
      <w:szCs w:val="36"/>
      <w:u w:val="none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C00000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C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z w:val="36"/>
      <w:szCs w:val="36"/>
      <w:u w:val="none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C00000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C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7</cp:revision>
  <dcterms:created xsi:type="dcterms:W3CDTF">2022-11-21T05:56:00Z</dcterms:created>
  <dcterms:modified xsi:type="dcterms:W3CDTF">2023-02-03T09:53:00Z</dcterms:modified>
</cp:coreProperties>
</file>