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894"/>
      </w:tblGrid>
      <w:tr w:rsidR="007F5288" w:rsidRPr="007F5288" w:rsidTr="007F5288">
        <w:trPr>
          <w:trHeight w:val="284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F5288" w:rsidRPr="007F5288" w:rsidRDefault="007F5288" w:rsidP="007F5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F528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Комитет по образованию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F528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Администрации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F528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Тюкалинского</w:t>
            </w:r>
            <w:proofErr w:type="spellEnd"/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F528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F528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Омской области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F528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</w:t>
            </w:r>
            <w:r w:rsidRPr="007F5288">
              <w:rPr>
                <w:rFonts w:ascii="Times New Roman" w:eastAsia="Times New Roman" w:hAnsi="Times New Roman" w:cs="Times New Roman"/>
                <w:lang w:eastAsia="ru-RU"/>
              </w:rPr>
              <w:t xml:space="preserve">646330, </w:t>
            </w:r>
            <w:r w:rsidRPr="007F5288">
              <w:rPr>
                <w:rFonts w:ascii="Times New Roman CYR" w:eastAsia="Times New Roman" w:hAnsi="Times New Roman CYR" w:cs="Times New Roman CYR"/>
                <w:lang w:eastAsia="ru-RU"/>
              </w:rPr>
              <w:t>Омская область,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F5288">
              <w:rPr>
                <w:rFonts w:ascii="Times New Roman CYR" w:eastAsia="Times New Roman" w:hAnsi="Times New Roman CYR" w:cs="Times New Roman CYR"/>
                <w:lang w:eastAsia="ru-RU"/>
              </w:rPr>
              <w:t>г. Тюкалинск, ул. П. Усольцева, 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F5288">
              <w:rPr>
                <w:rFonts w:ascii="Times New Roman CYR" w:eastAsia="Times New Roman" w:hAnsi="Times New Roman CYR" w:cs="Times New Roman CYR"/>
                <w:lang w:eastAsia="ru-RU"/>
              </w:rPr>
              <w:t xml:space="preserve">тел. (38176) 2-35-48 </w:t>
            </w:r>
            <w:hyperlink r:id="rId5" w:history="1">
              <w:r w:rsidRPr="007F5288">
                <w:rPr>
                  <w:rFonts w:ascii="Times New Roman CYR" w:eastAsia="Times New Roman" w:hAnsi="Times New Roman CYR" w:cs="Times New Roman CYR"/>
                  <w:color w:val="0000FF"/>
                  <w:u w:val="single"/>
                  <w:lang w:val="en-US" w:eastAsia="ru-RU"/>
                </w:rPr>
                <w:t>tykom</w:t>
              </w:r>
              <w:r w:rsidRPr="007F5288">
                <w:rPr>
                  <w:rFonts w:ascii="Times New Roman CYR" w:eastAsia="Times New Roman" w:hAnsi="Times New Roman CYR" w:cs="Times New Roman CYR"/>
                  <w:color w:val="0000FF"/>
                  <w:u w:val="single"/>
                  <w:lang w:eastAsia="ru-RU"/>
                </w:rPr>
                <w:t>700@</w:t>
              </w:r>
              <w:r w:rsidRPr="007F5288">
                <w:rPr>
                  <w:rFonts w:ascii="Times New Roman CYR" w:eastAsia="Times New Roman" w:hAnsi="Times New Roman CYR" w:cs="Times New Roman CYR"/>
                  <w:color w:val="0000FF"/>
                  <w:u w:val="single"/>
                  <w:lang w:val="en-US" w:eastAsia="ru-RU"/>
                </w:rPr>
                <w:t>mail</w:t>
              </w:r>
              <w:r w:rsidRPr="007F5288">
                <w:rPr>
                  <w:rFonts w:ascii="Times New Roman CYR" w:eastAsia="Times New Roman" w:hAnsi="Times New Roman CYR" w:cs="Times New Roman CYR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7F5288">
                <w:rPr>
                  <w:rFonts w:ascii="Times New Roman CYR" w:eastAsia="Times New Roman" w:hAnsi="Times New Roman CYR" w:cs="Times New Roman CYR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7F5288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                                                         </w:t>
            </w:r>
          </w:p>
          <w:p w:rsidR="007F5288" w:rsidRPr="007F5288" w:rsidRDefault="007F5288" w:rsidP="007F528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F5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7F5288">
              <w:rPr>
                <w:rFonts w:ascii="Times New Roman CYR" w:eastAsia="Times New Roman" w:hAnsi="Times New Roman CYR" w:cs="Times New Roman CYR"/>
                <w:lang w:eastAsia="ru-RU"/>
              </w:rPr>
              <w:t xml:space="preserve">исх. № </w:t>
            </w:r>
            <w:r w:rsidR="00385B49">
              <w:rPr>
                <w:rFonts w:ascii="Times New Roman CYR" w:eastAsia="Times New Roman" w:hAnsi="Times New Roman CYR" w:cs="Times New Roman CYR"/>
                <w:lang w:eastAsia="ru-RU"/>
              </w:rPr>
              <w:t>112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от  26</w:t>
            </w:r>
            <w:r w:rsidRPr="007F5288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01.2023</w:t>
            </w:r>
            <w:r w:rsidRPr="007F5288">
              <w:rPr>
                <w:rFonts w:ascii="Times New Roman CYR" w:eastAsia="Times New Roman" w:hAnsi="Times New Roman CYR" w:cs="Times New Roman CYR"/>
                <w:lang w:eastAsia="ru-RU"/>
              </w:rPr>
              <w:t xml:space="preserve"> г.</w:t>
            </w:r>
          </w:p>
          <w:p w:rsidR="007F5288" w:rsidRPr="007F5288" w:rsidRDefault="007F5288" w:rsidP="007F528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7F5288" w:rsidRPr="007F5288" w:rsidRDefault="007F5288" w:rsidP="007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5288" w:rsidRPr="007F5288" w:rsidRDefault="007F5288" w:rsidP="007F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Руководителям </w:t>
            </w:r>
          </w:p>
          <w:p w:rsidR="007F5288" w:rsidRPr="007F5288" w:rsidRDefault="007F5288" w:rsidP="007F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proofErr w:type="gramStart"/>
            <w:r w:rsidRPr="007F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proofErr w:type="gramEnd"/>
            <w:r w:rsidRPr="007F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  <w:p w:rsidR="007F5288" w:rsidRPr="007F5288" w:rsidRDefault="007F5288" w:rsidP="007F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Pr="007F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Тюкалинского</w:t>
            </w:r>
            <w:proofErr w:type="spellEnd"/>
            <w:r w:rsidRPr="007F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7F5288" w:rsidRPr="007F5288" w:rsidRDefault="007F5288" w:rsidP="007F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муниципального района</w:t>
            </w:r>
          </w:p>
          <w:p w:rsidR="007F5288" w:rsidRPr="007F5288" w:rsidRDefault="007F5288" w:rsidP="007F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</w:tbl>
    <w:p w:rsidR="00385B49" w:rsidRDefault="007F5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85B49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C931D6" w:rsidRPr="00C931D6" w:rsidRDefault="003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931D6" w:rsidRPr="00C931D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E0119" w:rsidRDefault="007F5288" w:rsidP="000D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31D6" w:rsidRPr="00C931D6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="00C931D6" w:rsidRPr="00C931D6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 w:rsidR="00C931D6" w:rsidRPr="00C931D6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  <w:r w:rsidR="00C931D6">
        <w:rPr>
          <w:rFonts w:ascii="Times New Roman" w:hAnsi="Times New Roman" w:cs="Times New Roman"/>
          <w:sz w:val="28"/>
          <w:szCs w:val="28"/>
        </w:rPr>
        <w:t xml:space="preserve"> информирует:</w:t>
      </w:r>
      <w:r w:rsidR="00C931D6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3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1D6" w:rsidRPr="00C931D6">
        <w:rPr>
          <w:rFonts w:ascii="Times New Roman" w:hAnsi="Times New Roman" w:cs="Times New Roman"/>
          <w:sz w:val="28"/>
          <w:szCs w:val="28"/>
        </w:rPr>
        <w:t xml:space="preserve">Во исполнение протокола отраслевого совета по кадровой политике в сфере образования Омской области от 15 декабря 2021 года, в целях реализации программы взаимодействия между Министерством образования Омской области (далее – Министерство), федеральным государственным бюджетным образовательным учреждением высшего образования «Омский государственный педагогический университет» (далее – </w:t>
      </w:r>
      <w:proofErr w:type="spellStart"/>
      <w:r w:rsidR="00C931D6" w:rsidRPr="00C931D6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="00C931D6" w:rsidRPr="00C931D6">
        <w:rPr>
          <w:rFonts w:ascii="Times New Roman" w:hAnsi="Times New Roman" w:cs="Times New Roman"/>
          <w:sz w:val="28"/>
          <w:szCs w:val="28"/>
        </w:rPr>
        <w:t>), бюджетным образовательным учреждением Омской области дополнительного профессионального образования «Институт развития образования Омской области», образовательными</w:t>
      </w:r>
      <w:r w:rsidR="00D74FC8">
        <w:rPr>
          <w:rFonts w:ascii="Times New Roman" w:hAnsi="Times New Roman" w:cs="Times New Roman"/>
          <w:sz w:val="28"/>
          <w:szCs w:val="28"/>
        </w:rPr>
        <w:t xml:space="preserve"> </w:t>
      </w:r>
      <w:r w:rsidR="00C931D6" w:rsidRPr="00C931D6">
        <w:rPr>
          <w:rFonts w:ascii="Times New Roman" w:hAnsi="Times New Roman" w:cs="Times New Roman"/>
          <w:sz w:val="28"/>
          <w:szCs w:val="28"/>
        </w:rPr>
        <w:t xml:space="preserve"> организациями, расположенными на</w:t>
      </w:r>
      <w:proofErr w:type="gramEnd"/>
      <w:r w:rsidR="00C931D6" w:rsidRPr="00C93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1D6" w:rsidRPr="00C931D6">
        <w:rPr>
          <w:rFonts w:ascii="Times New Roman" w:hAnsi="Times New Roman" w:cs="Times New Roman"/>
          <w:sz w:val="28"/>
          <w:szCs w:val="28"/>
        </w:rPr>
        <w:t>территории Омской области, реализующими</w:t>
      </w:r>
      <w:r w:rsidR="00D74FC8">
        <w:rPr>
          <w:rFonts w:ascii="Times New Roman" w:hAnsi="Times New Roman" w:cs="Times New Roman"/>
          <w:sz w:val="28"/>
          <w:szCs w:val="28"/>
        </w:rPr>
        <w:t xml:space="preserve"> </w:t>
      </w:r>
      <w:r w:rsidR="00C931D6" w:rsidRPr="00C931D6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D74FC8">
        <w:rPr>
          <w:rFonts w:ascii="Times New Roman" w:hAnsi="Times New Roman" w:cs="Times New Roman"/>
          <w:sz w:val="28"/>
          <w:szCs w:val="28"/>
        </w:rPr>
        <w:t xml:space="preserve"> </w:t>
      </w:r>
      <w:r w:rsidR="00C931D6" w:rsidRPr="00C931D6">
        <w:rPr>
          <w:rFonts w:ascii="Times New Roman" w:hAnsi="Times New Roman" w:cs="Times New Roman"/>
          <w:sz w:val="28"/>
          <w:szCs w:val="28"/>
        </w:rPr>
        <w:t xml:space="preserve"> программы по специальностям и направлениям подготовки «Образование и педагогические науки», утвержденной распоряжением Министерства от 19 января 2021 года </w:t>
      </w:r>
      <w:r w:rsidR="00C931D6" w:rsidRPr="00C931D6">
        <w:rPr>
          <w:rFonts w:ascii="Times New Roman" w:hAnsi="Times New Roman" w:cs="Times New Roman"/>
          <w:sz w:val="28"/>
          <w:szCs w:val="28"/>
        </w:rPr>
        <w:br/>
        <w:t>№ 71 (далее – Программа взаимодействия), Министерством</w:t>
      </w:r>
      <w:r w:rsidR="00D74FC8">
        <w:rPr>
          <w:rFonts w:ascii="Times New Roman" w:hAnsi="Times New Roman" w:cs="Times New Roman"/>
          <w:sz w:val="28"/>
          <w:szCs w:val="28"/>
        </w:rPr>
        <w:t xml:space="preserve"> </w:t>
      </w:r>
      <w:r w:rsidR="00C931D6" w:rsidRPr="00C931D6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="00C931D6" w:rsidRPr="00C931D6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="00C931D6" w:rsidRPr="00C931D6">
        <w:rPr>
          <w:rFonts w:ascii="Times New Roman" w:hAnsi="Times New Roman" w:cs="Times New Roman"/>
          <w:sz w:val="28"/>
          <w:szCs w:val="28"/>
        </w:rPr>
        <w:t xml:space="preserve"> организуется проведение мониторинга готовности выпускников муниципальных общеобразовательных организаций к заключению договоров о целевом обучении по направлениям (специальностям) УГСН </w:t>
      </w:r>
      <w:r w:rsidR="00D74F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C4567">
        <w:rPr>
          <w:rFonts w:ascii="Times New Roman" w:hAnsi="Times New Roman" w:cs="Times New Roman"/>
          <w:sz w:val="28"/>
          <w:szCs w:val="28"/>
        </w:rPr>
        <w:t xml:space="preserve"> </w:t>
      </w:r>
      <w:r w:rsidR="00D74F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31D6" w:rsidRPr="00C931D6">
        <w:rPr>
          <w:rFonts w:ascii="Times New Roman" w:hAnsi="Times New Roman" w:cs="Times New Roman"/>
          <w:sz w:val="28"/>
          <w:szCs w:val="28"/>
        </w:rPr>
        <w:t>44.00.00 «Образование и педагогические науки» (далее – договор о целевом обучении).</w:t>
      </w:r>
      <w:proofErr w:type="gramEnd"/>
      <w:r w:rsidR="00C931D6" w:rsidRPr="00C931D6">
        <w:rPr>
          <w:rFonts w:ascii="Times New Roman" w:hAnsi="Times New Roman" w:cs="Times New Roman"/>
          <w:sz w:val="28"/>
          <w:szCs w:val="28"/>
        </w:rPr>
        <w:br/>
        <w:t>Просим</w:t>
      </w:r>
      <w:r w:rsidR="00D74FC8">
        <w:rPr>
          <w:rFonts w:ascii="Times New Roman" w:hAnsi="Times New Roman" w:cs="Times New Roman"/>
          <w:sz w:val="28"/>
          <w:szCs w:val="28"/>
        </w:rPr>
        <w:t xml:space="preserve"> </w:t>
      </w:r>
      <w:r w:rsidR="00C931D6" w:rsidRPr="00C931D6">
        <w:rPr>
          <w:rFonts w:ascii="Times New Roman" w:hAnsi="Times New Roman" w:cs="Times New Roman"/>
          <w:sz w:val="28"/>
          <w:szCs w:val="28"/>
        </w:rPr>
        <w:t xml:space="preserve"> организовать участие в мониторинге выпускников муниципальных общеобразовательных организаций 2023 года, планирующих заключение договора о целевом обучении, путем заполнения </w:t>
      </w:r>
      <w:r w:rsidR="00B178C5">
        <w:rPr>
          <w:rFonts w:ascii="Times New Roman" w:hAnsi="Times New Roman" w:cs="Times New Roman"/>
          <w:sz w:val="28"/>
          <w:szCs w:val="28"/>
        </w:rPr>
        <w:t xml:space="preserve">  формы, (Приложение</w:t>
      </w:r>
      <w:r w:rsidR="000D61A6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0D61A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74FC8">
        <w:rPr>
          <w:rFonts w:ascii="Times New Roman" w:hAnsi="Times New Roman" w:cs="Times New Roman"/>
          <w:sz w:val="28"/>
          <w:szCs w:val="28"/>
        </w:rPr>
        <w:t xml:space="preserve"> </w:t>
      </w:r>
      <w:r w:rsidR="00C931D6" w:rsidRPr="00C931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31D6" w:rsidRPr="00C931D6">
        <w:rPr>
          <w:rFonts w:ascii="Times New Roman" w:hAnsi="Times New Roman" w:cs="Times New Roman"/>
          <w:sz w:val="28"/>
          <w:szCs w:val="28"/>
        </w:rPr>
        <w:t xml:space="preserve"> рамках реализации Программы взаимодействия </w:t>
      </w:r>
      <w:proofErr w:type="spellStart"/>
      <w:r w:rsidR="00C931D6" w:rsidRPr="00C931D6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="00C931D6" w:rsidRPr="00C931D6">
        <w:rPr>
          <w:rFonts w:ascii="Times New Roman" w:hAnsi="Times New Roman" w:cs="Times New Roman"/>
          <w:sz w:val="28"/>
          <w:szCs w:val="28"/>
        </w:rPr>
        <w:t xml:space="preserve"> предлагает абитуриентам, планирующим заключение договора о целевом обучении, пройти пробное тестирование по учебным предметам обязательной части учебного плана (русский язык, математика, история, обществознание, биология, география, химия, физика, литература) с использованием контрольно-измерительных материалов, соответствующих ЕГЭ 2023 года. По результатам пробного тестирования обучающиеся смогут </w:t>
      </w:r>
      <w:r w:rsidR="00C931D6" w:rsidRPr="00C931D6">
        <w:rPr>
          <w:rFonts w:ascii="Times New Roman" w:hAnsi="Times New Roman" w:cs="Times New Roman"/>
          <w:b/>
          <w:bCs/>
          <w:sz w:val="28"/>
          <w:szCs w:val="28"/>
        </w:rPr>
        <w:t xml:space="preserve">получить консультации от преподавателей </w:t>
      </w:r>
      <w:proofErr w:type="spellStart"/>
      <w:r w:rsidR="00C931D6" w:rsidRPr="00C931D6">
        <w:rPr>
          <w:rFonts w:ascii="Times New Roman" w:hAnsi="Times New Roman" w:cs="Times New Roman"/>
          <w:b/>
          <w:bCs/>
          <w:sz w:val="28"/>
          <w:szCs w:val="28"/>
        </w:rPr>
        <w:t>ОмГПУ</w:t>
      </w:r>
      <w:proofErr w:type="spellEnd"/>
      <w:r w:rsidR="00C931D6" w:rsidRPr="00C931D6">
        <w:rPr>
          <w:rFonts w:ascii="Times New Roman" w:hAnsi="Times New Roman" w:cs="Times New Roman"/>
          <w:b/>
          <w:bCs/>
          <w:sz w:val="28"/>
          <w:szCs w:val="28"/>
        </w:rPr>
        <w:t>, являющихся экспертами региональных предметных комиссий ЕГЭ и пройти бесплатные курсы по подготовке к экзаменам</w:t>
      </w:r>
      <w:r w:rsidR="00C931D6" w:rsidRPr="00C931D6">
        <w:rPr>
          <w:rFonts w:ascii="Times New Roman" w:hAnsi="Times New Roman" w:cs="Times New Roman"/>
          <w:sz w:val="28"/>
          <w:szCs w:val="28"/>
        </w:rPr>
        <w:t>.</w:t>
      </w:r>
      <w:r w:rsidR="00C931D6" w:rsidRPr="00C931D6">
        <w:rPr>
          <w:rFonts w:ascii="Times New Roman" w:hAnsi="Times New Roman" w:cs="Times New Roman"/>
          <w:sz w:val="28"/>
          <w:szCs w:val="28"/>
        </w:rPr>
        <w:br/>
        <w:t xml:space="preserve">Кроме того, напоминаем, что всем обучающимся классов психолого-педагогической направленности предоставляется возможность получить до </w:t>
      </w:r>
      <w:r w:rsidR="00C931D6" w:rsidRPr="00C931D6">
        <w:rPr>
          <w:rFonts w:ascii="Times New Roman" w:hAnsi="Times New Roman" w:cs="Times New Roman"/>
          <w:sz w:val="28"/>
          <w:szCs w:val="28"/>
        </w:rPr>
        <w:br/>
        <w:t xml:space="preserve">8 баллов за индивидуальные достижения при поступлении в </w:t>
      </w:r>
      <w:proofErr w:type="spellStart"/>
      <w:r w:rsidR="00C931D6" w:rsidRPr="00C931D6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="00C931D6" w:rsidRPr="00C931D6">
        <w:rPr>
          <w:rFonts w:ascii="Times New Roman" w:hAnsi="Times New Roman" w:cs="Times New Roman"/>
          <w:sz w:val="28"/>
          <w:szCs w:val="28"/>
        </w:rPr>
        <w:t xml:space="preserve"> в случае успешной сдачи выпускного экзамена (</w:t>
      </w:r>
      <w:hyperlink r:id="rId6" w:history="1">
        <w:r w:rsidR="00C931D6" w:rsidRPr="00C931D6">
          <w:rPr>
            <w:rStyle w:val="a3"/>
            <w:rFonts w:ascii="Times New Roman" w:hAnsi="Times New Roman" w:cs="Times New Roman"/>
            <w:sz w:val="28"/>
            <w:szCs w:val="28"/>
          </w:rPr>
          <w:t>https://omgpu.ru/psihologo-pedagogicheskie-klassy</w:t>
        </w:r>
      </w:hyperlink>
      <w:r w:rsidR="00C931D6" w:rsidRPr="00C931D6">
        <w:rPr>
          <w:rFonts w:ascii="Times New Roman" w:hAnsi="Times New Roman" w:cs="Times New Roman"/>
          <w:sz w:val="28"/>
          <w:szCs w:val="28"/>
        </w:rPr>
        <w:t>).</w:t>
      </w:r>
    </w:p>
    <w:p w:rsidR="000D61A6" w:rsidRDefault="000D61A6" w:rsidP="000D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r w:rsidR="00385B49">
        <w:rPr>
          <w:rFonts w:ascii="Times New Roman" w:hAnsi="Times New Roman" w:cs="Times New Roman"/>
          <w:sz w:val="28"/>
          <w:szCs w:val="28"/>
        </w:rPr>
        <w:t xml:space="preserve">  до 05.01.2023г. на  </w:t>
      </w:r>
      <w:proofErr w:type="spellStart"/>
      <w:r w:rsidR="00385B49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385B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85B49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122A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85B49">
        <w:rPr>
          <w:rFonts w:ascii="Times New Roman" w:hAnsi="Times New Roman" w:cs="Times New Roman"/>
          <w:sz w:val="28"/>
          <w:szCs w:val="28"/>
        </w:rPr>
        <w:t xml:space="preserve"> Комитета по образованию,</w:t>
      </w:r>
      <w:r w:rsidR="00122AF8">
        <w:rPr>
          <w:rFonts w:ascii="Times New Roman" w:hAnsi="Times New Roman" w:cs="Times New Roman"/>
          <w:sz w:val="28"/>
          <w:szCs w:val="28"/>
        </w:rPr>
        <w:t xml:space="preserve"> </w:t>
      </w:r>
      <w:r w:rsidR="00385B4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85B49">
        <w:rPr>
          <w:rFonts w:ascii="Times New Roman" w:hAnsi="Times New Roman" w:cs="Times New Roman"/>
          <w:sz w:val="28"/>
          <w:szCs w:val="28"/>
        </w:rPr>
        <w:t>Шестель</w:t>
      </w:r>
      <w:proofErr w:type="spellEnd"/>
      <w:r w:rsidR="00385B49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385B49" w:rsidRDefault="00385B49" w:rsidP="000D61A6">
      <w:pPr>
        <w:rPr>
          <w:rFonts w:ascii="Times New Roman" w:hAnsi="Times New Roman" w:cs="Times New Roman"/>
          <w:sz w:val="28"/>
          <w:szCs w:val="28"/>
        </w:rPr>
      </w:pPr>
    </w:p>
    <w:p w:rsidR="00385B49" w:rsidRDefault="00385B49" w:rsidP="000D61A6">
      <w:pPr>
        <w:rPr>
          <w:rFonts w:ascii="Times New Roman" w:hAnsi="Times New Roman" w:cs="Times New Roman"/>
          <w:sz w:val="28"/>
          <w:szCs w:val="28"/>
        </w:rPr>
      </w:pPr>
    </w:p>
    <w:p w:rsidR="00385B49" w:rsidRDefault="00385B49" w:rsidP="000D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Комитета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Л.Н.Шестель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0D61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D61A6" w:rsidRDefault="000D61A6" w:rsidP="000D6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для заполнения </w:t>
      </w:r>
    </w:p>
    <w:p w:rsidR="000D61A6" w:rsidRDefault="000D61A6" w:rsidP="000D6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выпускника планирующего поступать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61A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1.Наименование ОО.</w:t>
      </w: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2.Ф.И.О. выпускника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полностью).</w:t>
      </w: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 вступительных экзаменов (ЕГЭ)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пометку +)</w:t>
      </w: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-математика профильный уровень.</w:t>
      </w: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изика</w:t>
      </w: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-химия</w:t>
      </w: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-история</w:t>
      </w: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-обществознание</w:t>
      </w: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-информатика и информационно-коммуникационные технологии</w:t>
      </w: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-биология</w:t>
      </w: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-география</w:t>
      </w: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-иностранные языки</w:t>
      </w: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-литература</w:t>
      </w: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-русский язык</w:t>
      </w:r>
    </w:p>
    <w:p w:rsidR="000D61A6" w:rsidRDefault="000D61A6" w:rsidP="000D6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4.Профиль подготовки.</w:t>
      </w:r>
    </w:p>
    <w:p w:rsidR="000D61A6" w:rsidRPr="00D74FC8" w:rsidRDefault="000D61A6" w:rsidP="000D61A6">
      <w:pPr>
        <w:spacing w:before="45"/>
        <w:rPr>
          <w:color w:val="666666"/>
          <w:sz w:val="20"/>
          <w:szCs w:val="20"/>
        </w:rPr>
      </w:pP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Style w:val="inputbox"/>
          <w:rFonts w:ascii="Helvetica" w:hAnsi="Helvetica" w:cs="Helvetica"/>
          <w:color w:val="000000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9" type="#_x0000_t75" style="width:53.25pt;height:18pt" o:ole="">
            <v:imagedata r:id="rId7" o:title=""/>
          </v:shape>
          <w:control r:id="rId8" w:name="DefaultOcxName" w:shapeid="_x0000_i1209"/>
        </w:object>
      </w:r>
      <w:hyperlink r:id="rId9" w:history="1">
        <w:r>
          <w:rPr>
            <w:rStyle w:val="a3"/>
            <w:rFonts w:ascii="Helvetica" w:hAnsi="Helvetica" w:cs="Helvetica"/>
            <w:sz w:val="20"/>
            <w:szCs w:val="20"/>
          </w:rPr>
          <w:t>https://omgpu.ru/sites/default/files/files/basic/kolichestvo-mest-dlya-priema-na-obuchenie-po-razlichnym-usloviyam-postupleniya-v-ramkah-kontrolnyh/prilozhenie_8_bakalavriat.pdf</w:t>
        </w:r>
      </w:hyperlink>
    </w:p>
    <w:p w:rsidR="000D61A6" w:rsidRPr="00C931D6" w:rsidRDefault="000D61A6" w:rsidP="007F52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61A6" w:rsidRPr="00C931D6" w:rsidSect="007F528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AA"/>
    <w:rsid w:val="000D61A6"/>
    <w:rsid w:val="00122AF8"/>
    <w:rsid w:val="00385B49"/>
    <w:rsid w:val="007348AA"/>
    <w:rsid w:val="007C4567"/>
    <w:rsid w:val="007E0119"/>
    <w:rsid w:val="007F5288"/>
    <w:rsid w:val="00820AB1"/>
    <w:rsid w:val="008C59E6"/>
    <w:rsid w:val="00A91074"/>
    <w:rsid w:val="00B178C5"/>
    <w:rsid w:val="00C931D6"/>
    <w:rsid w:val="00D74FC8"/>
    <w:rsid w:val="00D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1D6"/>
    <w:rPr>
      <w:color w:val="0000FF"/>
      <w:u w:val="single"/>
    </w:rPr>
  </w:style>
  <w:style w:type="character" w:customStyle="1" w:styleId="inputbox">
    <w:name w:val="input__box"/>
    <w:basedOn w:val="a0"/>
    <w:rsid w:val="00D74FC8"/>
  </w:style>
  <w:style w:type="character" w:customStyle="1" w:styleId="surveyhint">
    <w:name w:val="survey__hint"/>
    <w:basedOn w:val="a0"/>
    <w:rsid w:val="00D74FC8"/>
  </w:style>
  <w:style w:type="paragraph" w:styleId="a4">
    <w:name w:val="Normal (Web)"/>
    <w:basedOn w:val="a"/>
    <w:uiPriority w:val="99"/>
    <w:unhideWhenUsed/>
    <w:rsid w:val="00D7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1D6"/>
    <w:rPr>
      <w:color w:val="0000FF"/>
      <w:u w:val="single"/>
    </w:rPr>
  </w:style>
  <w:style w:type="character" w:customStyle="1" w:styleId="inputbox">
    <w:name w:val="input__box"/>
    <w:basedOn w:val="a0"/>
    <w:rsid w:val="00D74FC8"/>
  </w:style>
  <w:style w:type="character" w:customStyle="1" w:styleId="surveyhint">
    <w:name w:val="survey__hint"/>
    <w:basedOn w:val="a0"/>
    <w:rsid w:val="00D74FC8"/>
  </w:style>
  <w:style w:type="paragraph" w:styleId="a4">
    <w:name w:val="Normal (Web)"/>
    <w:basedOn w:val="a"/>
    <w:uiPriority w:val="99"/>
    <w:unhideWhenUsed/>
    <w:rsid w:val="00D7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32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8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1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4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7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08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6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mgpu.ru/psihologo-pedagogicheskie-klass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ykom70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mgpu.ru/sites/default/files/files/basic/kolichestvo-mest-dlya-priema-na-obuchenie-po-razlichnym-usloviyam-postupleniya-v-ramkah-kontrolnyh/prilozhenie_8_bakalavriat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2022-12-29T09:58:00Z</cp:lastPrinted>
  <dcterms:created xsi:type="dcterms:W3CDTF">2023-01-25T11:45:00Z</dcterms:created>
  <dcterms:modified xsi:type="dcterms:W3CDTF">2023-01-26T10:16:00Z</dcterms:modified>
</cp:coreProperties>
</file>